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Annex 3/ Додаток 3 _ Постачання столів та стільців / Supply of tables and chairs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Список доставки меблів для 10 навчальних закладів та 5 закладів ІППО України / Delivery list of furniture deliveries for 10 schools and 5 institutions of the Ukrainian Institute of Postgraduate Education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5920.0" w:type="dxa"/>
        <w:jc w:val="left"/>
        <w:tblInd w:w="-9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9.9999999999999"/>
        <w:gridCol w:w="2390.0000000000005"/>
        <w:gridCol w:w="3015"/>
        <w:gridCol w:w="2190"/>
        <w:gridCol w:w="1005"/>
        <w:gridCol w:w="7650"/>
        <w:gridCol w:w="2850"/>
        <w:gridCol w:w="300"/>
        <w:gridCol w:w="1785"/>
        <w:gridCol w:w="255"/>
        <w:gridCol w:w="1425"/>
        <w:gridCol w:w="255"/>
        <w:gridCol w:w="255"/>
        <w:gridCol w:w="1125"/>
        <w:gridCol w:w="525"/>
        <w:gridCol w:w="255"/>
        <w:tblGridChange w:id="0">
          <w:tblGrid>
            <w:gridCol w:w="639.9999999999999"/>
            <w:gridCol w:w="2390.0000000000005"/>
            <w:gridCol w:w="3015"/>
            <w:gridCol w:w="2190"/>
            <w:gridCol w:w="1005"/>
            <w:gridCol w:w="7650"/>
            <w:gridCol w:w="2850"/>
            <w:gridCol w:w="300"/>
            <w:gridCol w:w="1785"/>
            <w:gridCol w:w="255"/>
            <w:gridCol w:w="1425"/>
            <w:gridCol w:w="255"/>
            <w:gridCol w:w="255"/>
            <w:gridCol w:w="1125"/>
            <w:gridCol w:w="525"/>
            <w:gridCol w:w="25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4">
            <w:pPr>
              <w:ind w:left="63" w:firstLine="0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Col. 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2/Колонка 2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3/Колонка 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4/Колонка 4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Col. 5/Кол.5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6/Колонка 6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Column7/Колонка 7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8/Колонка 8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9/Колонка 9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10/Колонка 10</w:t>
            </w:r>
          </w:p>
        </w:tc>
      </w:tr>
      <w:tr>
        <w:trPr>
          <w:cantSplit w:val="0"/>
          <w:trHeight w:val="566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ind w:left="333" w:firstLine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deebf6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u w:val="single"/>
                <w:rtl w:val="0"/>
              </w:rPr>
              <w:t xml:space="preserve">Tenderers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 to fill in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This section needs to be filled in by the Tenderer as part of their tender submission/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Для учасників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Цей розділ повинен бути заповнений Учасником тендеру в рамках подання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No   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Description/Назва 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Minimum Technical Specifications/Технічні параметри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ЛОТИ/LOTS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Qty/кількість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Indicative Photos/фото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Offered product brand, model and technical specifications/</w:t>
            </w:r>
          </w:p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Запропонований товар,модель, бренд,тех.опис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Warranty duration</w:t>
            </w:r>
          </w:p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(if required in /column 7) / гарантійний період</w:t>
            </w:r>
          </w:p>
        </w:tc>
        <w:tc>
          <w:tcPr>
            <w:gridSpan w:val="3"/>
            <w:shd w:fill="deebf6" w:val="clear"/>
          </w:tcPr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Unit Price</w:t>
            </w:r>
          </w:p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(specify currency of offer) / ціна за одиницю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Total Price</w:t>
            </w:r>
          </w:p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(specify currency of offer) / повна вартість, вкажіть валюту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3" w:right="0" w:hanging="36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Стіл письмовий / Writing desk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Розмір: 800x1600 мм,</w:t>
            </w:r>
          </w:p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Колір: Білий</w:t>
            </w:r>
          </w:p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Тип: Письмовий стіл</w:t>
            </w:r>
          </w:p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Матеріал:   Меламін,Плита ДСП, Сталь</w:t>
            </w:r>
          </w:p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Матеріал: Верхня частина: Плита ДСП, ніжки: Сталь, Каркас: Сталь</w:t>
            </w:r>
          </w:p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Характеристики: Регульовані ніжки (для регулювання висоти ніжок при встановленні на нерівній поверхні)</w:t>
            </w:r>
          </w:p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Розмір в зібраному стані:</w:t>
            </w:r>
          </w:p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ширина: 80 см, довжина: 160 см, висота: 75 см /</w:t>
            </w:r>
          </w:p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Size: 800x1600 mm,</w:t>
            </w:r>
          </w:p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Color: White</w:t>
            </w:r>
          </w:p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Type: Desk</w:t>
            </w:r>
          </w:p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Material: Melamine, Particleboard, Steel</w:t>
            </w:r>
          </w:p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Material: Top: Particleboard, Legs: Steel, Frame: Steel</w:t>
            </w:r>
          </w:p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Features: Adjustable legs (for adjusting the height of the legs when installing on an uneven surface)</w:t>
            </w:r>
          </w:p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Assembled size:</w:t>
            </w:r>
          </w:p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width: 80 cm, length: 160 cm, height: 75 cm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№1/LOT #1</w:t>
            </w:r>
          </w:p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rtl w:val="0"/>
              </w:rPr>
              <w:t xml:space="preserve">    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4710113" cy="2976272"/>
                  <wp:effectExtent b="0" l="0" r="0" t="0"/>
                  <wp:docPr id="20872287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113" cy="29762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21.269531249998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3" w:right="0" w:hanging="36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Стіл регульований / Adjustable table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Стіл 700x1300 мм. із підйомником білий, або аналог в розмірі 700х1400 без регулювання висоти,</w:t>
            </w:r>
          </w:p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Колір: Білий З регулюванням висоти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Тип: Письмовий стіл</w:t>
            </w:r>
          </w:p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Матеріал: ABS пластик, Меламін, ПЕ поліетилен, ПП (поліпропілен), Плита ДСП, Сталь</w:t>
            </w:r>
          </w:p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Верхня частина: Меламін, Плита ДСП, дно: Меламін, Плита ДСП, Бокова сторона: ABS пластик, ніжки: ABS пластик, Сталь, Поверхня: Меламін / </w:t>
            </w:r>
          </w:p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Table 700x1300 mm. with lift white, or analogue in size 700x1400 without height adjustment,</w:t>
            </w:r>
          </w:p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Color: White With height adjustment</w:t>
            </w:r>
          </w:p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Type: Desk</w:t>
            </w:r>
          </w:p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Material: ABS plastic, Melamine, PE polyethylene, PP (polypropylene), Chipboard, Steel</w:t>
            </w:r>
          </w:p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Top: Melamine, Chipboard, Bottom: Melamine, Chipboard, Side: ABS plastic, Legs: ABS plastic, Steel, Surface: Melamine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№1/LOT #1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4724400" cy="2806700"/>
                  <wp:effectExtent b="0" l="0" r="0" t="0"/>
                  <wp:docPr id="20872287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80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23.9453125000023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3" w:right="0" w:hanging="36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Стіл письмовий / Writing desk</w:t>
            </w:r>
          </w:p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Стіл письмовий, розміри: 600x1200 мм</w:t>
            </w:r>
          </w:p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Матеріал: Плита ДСП+меламін,  Сталь,</w:t>
            </w:r>
          </w:p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Матеріал Верхня частина: Плита ДСП+меламін, ніжки: Сталь, Каркас: Сталь</w:t>
            </w:r>
          </w:p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Колір: Білий</w:t>
            </w:r>
          </w:p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Характеристики: Регульовані ніжки (для регулювання висоти ніжок при встановленні на нерівній поверхні)</w:t>
            </w:r>
          </w:p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Розмір в зібраному стані: ширина: 60 см, довжина: 120 см, висота: 75 см</w:t>
            </w:r>
          </w:p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Інструкція по збірі: Самостійна збірка</w:t>
            </w:r>
          </w:p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Розмір в розібраному стані: </w:t>
            </w:r>
          </w:p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ширина: 67 см, довжина: 122 см, висота: 13 см</w:t>
            </w:r>
          </w:p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вагам- 20 кг /</w:t>
              <w:br w:type="textWrapping"/>
              <w:br w:type="textWrapping"/>
              <w:t xml:space="preserve">Writing desk, dimensions: 600x1200 mm</w:t>
            </w:r>
          </w:p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Material: Chipboard + melamine, Steel,</w:t>
            </w:r>
          </w:p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Top material: Chipboard + melamine, legs: Steel, Frame: Steel</w:t>
            </w:r>
          </w:p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Color: White</w:t>
            </w:r>
          </w:p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Features: Adjustable legs (for adjusting the height of the legs when installing on an uneven surface)</w:t>
            </w:r>
          </w:p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Assembled size: width: 60 cm, length: 120 cm, height: 75 cm</w:t>
            </w:r>
          </w:p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Assembly instructions: Self-assembly</w:t>
            </w:r>
          </w:p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Disassembled size:</w:t>
            </w:r>
          </w:p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width: 67 cm, length: 122 cm, height: 13 cm</w:t>
            </w:r>
          </w:p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Weight - 20 kg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№1/LOT #1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169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4724400" cy="3403600"/>
                  <wp:effectExtent b="0" l="0" r="0" t="0"/>
                  <wp:docPr id="20872287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40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4.999999999998" w:hRule="atLeast"/>
          <w:tblHeader w:val="0"/>
        </w:trPr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3" w:right="0" w:hanging="36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Складний письмовий столик / Folding writing desk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Розміри- 600х420х770(Н) мм / Dimensions - 600x420x770(H) mm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№1/LOT #1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293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2565400" cy="2565400"/>
                  <wp:effectExtent b="0" l="0" r="0" t="0"/>
                  <wp:docPr id="208722872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256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5.5664062500055" w:hRule="atLeast"/>
          <w:tblHeader w:val="0"/>
        </w:trPr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3" w:right="0" w:hanging="36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Дитячий регульований стіл типу «Ромашка», що складається з 6 пелюсткових модулів / Children's adjustable table of the "Daisy" type, consisting of 6 petal modules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spacing w:after="0" w:before="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Колір: різні кольори</w:t>
              <w:br w:type="textWrapping"/>
              <w:t xml:space="preserve">Кількість столів у групі: </w:t>
            </w:r>
          </w:p>
          <w:p w:rsidR="00000000" w:rsidDel="00000000" w:rsidP="00000000" w:rsidRDefault="00000000" w:rsidRPr="00000000" w14:paraId="000000AB">
            <w:pPr>
              <w:pBdr>
                <w:top w:color="000000" w:space="3" w:sz="0" w:val="none"/>
                <w:bottom w:color="000000" w:space="3" w:sz="0" w:val="none"/>
                <w:right w:color="000000" w:space="0" w:sz="0" w:val="none"/>
                <w:between w:color="000000" w:space="3" w:sz="0" w:val="none"/>
              </w:pBdr>
              <w:shd w:fill="ffffff" w:val="clear"/>
              <w:spacing w:after="0" w:before="0" w:lineRule="auto"/>
              <w:ind w:left="0" w:right="-80" w:firstLine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6 шт.</w:t>
              <w:br w:type="textWrapping"/>
              <w:t xml:space="preserve">Тип: Група столів (комплект столів)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Габаритні розміри столу: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Довжина: 1310 мм</w:t>
              <w:br w:type="textWrapping"/>
              <w:t xml:space="preserve">Глибина: 1310 мм</w:t>
              <w:br w:type="textWrapping"/>
              <w:t xml:space="preserve">Висота: 580 мм /</w:t>
            </w:r>
          </w:p>
          <w:p w:rsidR="00000000" w:rsidDel="00000000" w:rsidP="00000000" w:rsidRDefault="00000000" w:rsidRPr="00000000" w14:paraId="000000AC">
            <w:pPr>
              <w:pBdr>
                <w:top w:color="000000" w:space="3" w:sz="0" w:val="none"/>
                <w:bottom w:color="000000" w:space="3" w:sz="0" w:val="none"/>
                <w:right w:color="000000" w:space="0" w:sz="0" w:val="none"/>
                <w:between w:color="000000" w:space="3" w:sz="0" w:val="none"/>
              </w:pBdr>
              <w:shd w:fill="ffffff" w:val="clear"/>
              <w:spacing w:after="0" w:before="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Color: various colors</w:t>
              <w:br w:type="textWrapping"/>
              <w:t xml:space="preserve">Number of tables in the group: 6 pcs.</w:t>
              <w:br w:type="textWrapping"/>
              <w:t xml:space="preserve">Type: Group of tables (set of tables)</w:t>
              <w:br w:type="textWrapping"/>
              <w:t xml:space="preserve">Overall dimensions of the table: Length: 1310 mm</w:t>
              <w:br w:type="textWrapping"/>
              <w:t xml:space="preserve">Depth: 1310 mm</w:t>
              <w:br w:type="textWrapping"/>
              <w:t xml:space="preserve">Height: 580 mm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№1/LOT #1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3614738" cy="3054313"/>
                  <wp:effectExtent b="0" l="0" r="0" t="0"/>
                  <wp:docPr id="208722872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738" cy="3054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B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0" w:hRule="atLeast"/>
          <w:tblHeader w:val="0"/>
        </w:trPr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6.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Конференц - крісло /</w:t>
            </w:r>
          </w:p>
          <w:p w:rsidR="00000000" w:rsidDel="00000000" w:rsidP="00000000" w:rsidRDefault="00000000" w:rsidRPr="00000000" w14:paraId="000000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Conference chair</w:t>
            </w:r>
          </w:p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Конференц - крісло</w:t>
              <w:br w:type="textWrapping"/>
              <w:t xml:space="preserve">Розміри- 530х570х890(Н) мм. Матеріал каркаса сидіння і спинки: дерево, пластик</w:t>
            </w:r>
          </w:p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Матеріал підлокітників: пластик, метал</w:t>
            </w:r>
          </w:p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Матеріал основи: метал</w:t>
            </w:r>
          </w:p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Колір підлокітників та основи: хром, чорний / Conference chair</w:t>
            </w:r>
          </w:p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Dimensions- 530x570x890(H) mm. Seat frame material and backrest: wood, plastic</w:t>
            </w:r>
          </w:p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Armrest material: plastic, metal</w:t>
            </w:r>
          </w:p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Base material: metal</w:t>
            </w:r>
          </w:p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Armrest and base color: chrome, black</w:t>
            </w:r>
          </w:p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№1/LOT #1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136</w:t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2362200" cy="2500644"/>
                  <wp:effectExtent b="0" l="0" r="0" t="0"/>
                  <wp:docPr id="208722872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5006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5.5664062500055" w:hRule="atLeast"/>
          <w:tblHeader w:val="0"/>
        </w:trPr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Стілець / Chair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Розміри: Ширина сидіння 440</w:t>
            </w:r>
          </w:p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Глибина сидіння 410</w:t>
            </w:r>
          </w:p>
          <w:p w:rsidR="00000000" w:rsidDel="00000000" w:rsidP="00000000" w:rsidRDefault="00000000" w:rsidRPr="00000000" w14:paraId="0000010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Висота сидіння у верхньому положенні 460</w:t>
            </w:r>
          </w:p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Висота виробу у нижньому положенні 760</w:t>
            </w:r>
          </w:p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Висота спинки мінімальна 340</w:t>
            </w:r>
          </w:p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Габаритна глибина 500</w:t>
            </w:r>
          </w:p>
          <w:p w:rsidR="00000000" w:rsidDel="00000000" w:rsidP="00000000" w:rsidRDefault="00000000" w:rsidRPr="00000000" w14:paraId="0000010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Габаритна ширина 486 / Dimensions: Seat width 440</w:t>
            </w:r>
          </w:p>
          <w:p w:rsidR="00000000" w:rsidDel="00000000" w:rsidP="00000000" w:rsidRDefault="00000000" w:rsidRPr="00000000" w14:paraId="000001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Seat depth 410</w:t>
            </w:r>
          </w:p>
          <w:p w:rsidR="00000000" w:rsidDel="00000000" w:rsidP="00000000" w:rsidRDefault="00000000" w:rsidRPr="00000000" w14:paraId="000001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Seat height in the upper position 460</w:t>
            </w:r>
          </w:p>
          <w:p w:rsidR="00000000" w:rsidDel="00000000" w:rsidP="00000000" w:rsidRDefault="00000000" w:rsidRPr="00000000" w14:paraId="000001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Product height in the lower position 760</w:t>
            </w:r>
          </w:p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Minimum back height 340</w:t>
            </w:r>
          </w:p>
          <w:p w:rsidR="00000000" w:rsidDel="00000000" w:rsidP="00000000" w:rsidRDefault="00000000" w:rsidRPr="00000000" w14:paraId="0000010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Overall depth 500</w:t>
            </w:r>
          </w:p>
          <w:p w:rsidR="00000000" w:rsidDel="00000000" w:rsidP="00000000" w:rsidRDefault="00000000" w:rsidRPr="00000000" w14:paraId="000001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Overall width 486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№1/LOT #1</w:t>
            </w:r>
          </w:p>
          <w:p w:rsidR="00000000" w:rsidDel="00000000" w:rsidP="00000000" w:rsidRDefault="00000000" w:rsidRPr="00000000" w14:paraId="00000118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722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1B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3209925" cy="2690509"/>
                  <wp:effectExtent b="0" l="0" r="0" t="0"/>
                  <wp:docPr id="208722872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6905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5.95703125" w:hRule="atLeast"/>
          <w:tblHeader w:val="0"/>
        </w:trPr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Стілець / Chair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Стілець </w:t>
            </w:r>
          </w:p>
          <w:p w:rsidR="00000000" w:rsidDel="00000000" w:rsidP="00000000" w:rsidRDefault="00000000" w:rsidRPr="00000000" w14:paraId="0000012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Колір: Сірий </w:t>
              <w:br w:type="textWrapping"/>
              <w:t xml:space="preserve">Висота посадки: 46 см</w:t>
            </w:r>
          </w:p>
          <w:p w:rsidR="00000000" w:rsidDel="00000000" w:rsidP="00000000" w:rsidRDefault="00000000" w:rsidRPr="00000000" w14:paraId="0000012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Ширина: 55 см</w:t>
            </w:r>
          </w:p>
          <w:p w:rsidR="00000000" w:rsidDel="00000000" w:rsidP="00000000" w:rsidRDefault="00000000" w:rsidRPr="00000000" w14:paraId="0000012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Довжина/Глибина: 62 см</w:t>
            </w:r>
          </w:p>
          <w:p w:rsidR="00000000" w:rsidDel="00000000" w:rsidP="00000000" w:rsidRDefault="00000000" w:rsidRPr="00000000" w14:paraId="0000012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Висота: 78 см                                    Матеріал оббивки: штучна шкіра</w:t>
            </w:r>
          </w:p>
          <w:p w:rsidR="00000000" w:rsidDel="00000000" w:rsidP="00000000" w:rsidRDefault="00000000" w:rsidRPr="00000000" w14:paraId="0000012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Матеріали основи: метал /</w:t>
            </w:r>
          </w:p>
          <w:p w:rsidR="00000000" w:rsidDel="00000000" w:rsidP="00000000" w:rsidRDefault="00000000" w:rsidRPr="00000000" w14:paraId="0000012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Chair</w:t>
            </w:r>
          </w:p>
          <w:p w:rsidR="00000000" w:rsidDel="00000000" w:rsidP="00000000" w:rsidRDefault="00000000" w:rsidRPr="00000000" w14:paraId="0000012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Color: Gray</w:t>
            </w:r>
          </w:p>
          <w:p w:rsidR="00000000" w:rsidDel="00000000" w:rsidP="00000000" w:rsidRDefault="00000000" w:rsidRPr="00000000" w14:paraId="0000013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Seat height: 46 cm</w:t>
            </w:r>
          </w:p>
          <w:p w:rsidR="00000000" w:rsidDel="00000000" w:rsidP="00000000" w:rsidRDefault="00000000" w:rsidRPr="00000000" w14:paraId="0000013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Width: 55 cm</w:t>
            </w:r>
          </w:p>
          <w:p w:rsidR="00000000" w:rsidDel="00000000" w:rsidP="00000000" w:rsidRDefault="00000000" w:rsidRPr="00000000" w14:paraId="0000013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Length/Depth: 62 cm</w:t>
            </w:r>
          </w:p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Height: 78 cm Upholstery material: faux leather</w:t>
            </w:r>
          </w:p>
          <w:p w:rsidR="00000000" w:rsidDel="00000000" w:rsidP="00000000" w:rsidRDefault="00000000" w:rsidRPr="00000000" w14:paraId="0000013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Base materials: metal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5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№1/LOT #1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37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3378200" cy="3581400"/>
                  <wp:effectExtent b="0" l="0" r="0" t="0"/>
                  <wp:docPr id="208722872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358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2.587890624991" w:hRule="atLeast"/>
          <w:tblHeader w:val="0"/>
        </w:trPr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Стілець складаний / Folding chair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Колір: чорний </w:t>
              <w:br w:type="textWrapping"/>
              <w:t xml:space="preserve">Розміри:</w:t>
              <w:br w:type="textWrapping"/>
              <w:t xml:space="preserve">висота сидіння-  460 мм.</w:t>
            </w:r>
          </w:p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глибина сидіння-  390 мм.</w:t>
            </w:r>
          </w:p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Каркас- сталь,</w:t>
            </w:r>
          </w:p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Сидіння- штучна шкіра / Color: black</w:t>
            </w:r>
          </w:p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Dimensions:</w:t>
            </w:r>
          </w:p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seat height- 460 mm.</w:t>
            </w:r>
          </w:p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seat depth- 390 mm.</w:t>
            </w:r>
          </w:p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Frame- steel,</w:t>
            </w:r>
          </w:p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Seat- artificial leather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№1/LOT #1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14F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1439863" cy="2370602"/>
                  <wp:effectExtent b="0" l="0" r="0" t="0"/>
                  <wp:docPr id="208722872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63" cy="2370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2.587890624991" w:hRule="atLeast"/>
          <w:tblHeader w:val="0"/>
        </w:trPr>
        <w:tc>
          <w:tcPr/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Журнальний столик / Coffee table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Розмір в зібраному стані: Діаметр: 70 см, Висота: 43 см</w:t>
            </w:r>
          </w:p>
          <w:p w:rsidR="00000000" w:rsidDel="00000000" w:rsidP="00000000" w:rsidRDefault="00000000" w:rsidRPr="00000000" w14:paraId="000001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Матеріа л- Верхня частина: МДФ, меламін,</w:t>
            </w:r>
          </w:p>
          <w:p w:rsidR="00000000" w:rsidDel="00000000" w:rsidP="00000000" w:rsidRDefault="00000000" w:rsidRPr="00000000" w14:paraId="000001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Ніжки: Сталь, поверхня: меламін, Колір- Дуб, Чорний / </w:t>
            </w:r>
          </w:p>
          <w:p w:rsidR="00000000" w:rsidDel="00000000" w:rsidP="00000000" w:rsidRDefault="00000000" w:rsidRPr="00000000" w14:paraId="000001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Assembled size: Diameter: 70 cm, Height: 43 cm</w:t>
            </w:r>
          </w:p>
          <w:p w:rsidR="00000000" w:rsidDel="00000000" w:rsidP="00000000" w:rsidRDefault="00000000" w:rsidRPr="00000000" w14:paraId="000001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Material l- Top: MDF, melamine,</w:t>
            </w:r>
          </w:p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Legs: Steel, surface: melamine, Color- Oak, Black</w:t>
            </w:r>
          </w:p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ЛОТ №1/LOT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67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4724400" cy="3365500"/>
                  <wp:effectExtent b="0" l="0" r="0" t="0"/>
                  <wp:docPr id="208722872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36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4" w:w="2736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Annex 3 /Додаток 3_Lot 1/Лот 1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67516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75164"/>
    <w:rPr>
      <w:lang w:val="en-GB"/>
    </w:rPr>
  </w:style>
  <w:style w:type="paragraph" w:styleId="Footer">
    <w:name w:val="footer"/>
    <w:basedOn w:val="Normal"/>
    <w:link w:val="FooterChar"/>
    <w:uiPriority w:val="99"/>
    <w:unhideWhenUsed w:val="1"/>
    <w:rsid w:val="0067516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75164"/>
    <w:rPr>
      <w:lang w:val="en-GB"/>
    </w:rPr>
  </w:style>
  <w:style w:type="character" w:styleId="Hyperlink">
    <w:name w:val="Hyperlink"/>
    <w:basedOn w:val="DefaultParagraphFont"/>
    <w:uiPriority w:val="99"/>
    <w:semiHidden w:val="1"/>
    <w:unhideWhenUsed w:val="1"/>
    <w:rsid w:val="00DB6D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DB6D6C"/>
    <w:rPr>
      <w:color w:val="800080"/>
      <w:u w:val="single"/>
    </w:rPr>
  </w:style>
  <w:style w:type="paragraph" w:styleId="msonormal0" w:customStyle="1">
    <w:name w:val="msonormal"/>
    <w:basedOn w:val="Normal"/>
    <w:rsid w:val="00DB6D6C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xl66" w:customStyle="1">
    <w:name w:val="xl66"/>
    <w:basedOn w:val="Normal"/>
    <w:rsid w:val="00DB6D6C"/>
    <w:pPr>
      <w:spacing w:after="100" w:afterAutospacing="1" w:before="100" w:beforeAutospacing="1"/>
    </w:pPr>
    <w:rPr>
      <w:rFonts w:ascii="Times New Roman" w:cs="Times New Roman" w:eastAsia="Times New Roman" w:hAnsi="Times New Roman"/>
      <w:szCs w:val="20"/>
      <w:lang w:val="en-US"/>
    </w:rPr>
  </w:style>
  <w:style w:type="paragraph" w:styleId="xl67" w:customStyle="1">
    <w:name w:val="xl67"/>
    <w:basedOn w:val="Normal"/>
    <w:rsid w:val="00DB6D6C"/>
    <w:pP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68" w:customStyle="1">
    <w:name w:val="xl68"/>
    <w:basedOn w:val="Normal"/>
    <w:rsid w:val="00DB6D6C"/>
    <w:pPr>
      <w:shd w:color="000000" w:fill="ffffff" w:val="clear"/>
      <w:spacing w:after="100" w:afterAutospacing="1" w:before="100" w:beforeAutospacing="1"/>
    </w:pPr>
    <w:rPr>
      <w:rFonts w:ascii="Times New Roman" w:cs="Times New Roman" w:eastAsia="Times New Roman" w:hAnsi="Times New Roman"/>
      <w:szCs w:val="20"/>
      <w:lang w:val="en-US"/>
    </w:rPr>
  </w:style>
  <w:style w:type="paragraph" w:styleId="xl69" w:customStyle="1">
    <w:name w:val="xl69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0" w:customStyle="1">
    <w:name w:val="xl70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1" w:customStyle="1">
    <w:name w:val="xl71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2" w:customStyle="1">
    <w:name w:val="xl72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73" w:customStyle="1">
    <w:name w:val="xl73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74" w:customStyle="1">
    <w:name w:val="xl74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5" w:customStyle="1">
    <w:name w:val="xl75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76" w:customStyle="1">
    <w:name w:val="xl76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77" w:customStyle="1">
    <w:name w:val="xl77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8" w:customStyle="1">
    <w:name w:val="xl78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textAlignment w:val="top"/>
    </w:pPr>
    <w:rPr>
      <w:rFonts w:ascii="Times New Roman" w:cs="Times New Roman" w:eastAsia="Times New Roman" w:hAnsi="Times New Roman"/>
      <w:szCs w:val="20"/>
      <w:lang w:val="en-US"/>
    </w:rPr>
  </w:style>
  <w:style w:type="paragraph" w:styleId="xl79" w:customStyle="1">
    <w:name w:val="xl79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0" w:customStyle="1">
    <w:name w:val="xl80"/>
    <w:basedOn w:val="Normal"/>
    <w:rsid w:val="00DB6D6C"/>
    <w:pPr>
      <w:pBdr>
        <w:top w:color="auto" w:space="0" w:sz="4" w:val="single"/>
        <w:left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81" w:customStyle="1">
    <w:name w:val="xl81"/>
    <w:basedOn w:val="Normal"/>
    <w:rsid w:val="00DB6D6C"/>
    <w:pPr>
      <w:shd w:color="000000" w:fill="ffffff" w:val="clear"/>
      <w:spacing w:after="100" w:afterAutospacing="1" w:before="100" w:beforeAutospacing="1"/>
      <w:jc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2" w:customStyle="1">
    <w:name w:val="xl82"/>
    <w:basedOn w:val="Normal"/>
    <w:rsid w:val="00DB6D6C"/>
    <w:pPr>
      <w:pBdr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83" w:customStyle="1">
    <w:name w:val="xl83"/>
    <w:basedOn w:val="Normal"/>
    <w:rsid w:val="00DB6D6C"/>
    <w:pPr>
      <w:pBdr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4" w:customStyle="1">
    <w:name w:val="xl84"/>
    <w:basedOn w:val="Normal"/>
    <w:rsid w:val="00DB6D6C"/>
    <w:pPr>
      <w:pBdr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5" w:customStyle="1">
    <w:name w:val="xl85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6" w:customStyle="1">
    <w:name w:val="xl86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7" w:customStyle="1">
    <w:name w:val="xl87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 w:val="24"/>
      <w:szCs w:val="24"/>
      <w:lang w:val="en-US"/>
    </w:rPr>
  </w:style>
  <w:style w:type="paragraph" w:styleId="xl88" w:customStyle="1">
    <w:name w:val="xl88"/>
    <w:basedOn w:val="Normal"/>
    <w:rsid w:val="00DB6D6C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74111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E53A94"/>
    <w:pPr>
      <w:ind w:left="720"/>
      <w:contextualSpacing w:val="1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ED28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ED28B7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D28B7"/>
    <w:rPr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ED28B7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ED28B7"/>
    <w:rPr>
      <w:b w:val="1"/>
      <w:bCs w:val="1"/>
      <w:szCs w:val="20"/>
      <w:lang w:val="en-GB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7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17" Type="http://schemas.openxmlformats.org/officeDocument/2006/relationships/header" Target="header1.xm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Gg2DzqcD/PPTMV7Q5mqWpy7I0A==">CgMxLjA4AHIhMUZtYW9XcFRfdHByYm02NjljZ2lraWxWUXdnWE1xcUlj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2024-06-21T08:19:00Z</dcterms:created>
  <dc:creator>Uluc Baslanti</dc:creator>
</cp:coreProperties>
</file>